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8794" w14:textId="56DDAF8E" w:rsidR="00AF1A64" w:rsidRDefault="00AF1A64" w:rsidP="00AF1A64">
      <w:r>
        <w:t>Les</w:t>
      </w:r>
      <w:r w:rsidR="0068697A">
        <w:t xml:space="preserve"> 4</w:t>
      </w:r>
      <w:r>
        <w:t xml:space="preserve"> </w:t>
      </w:r>
      <w:r w:rsidR="0068697A">
        <w:t>Kennis van de Keten 22</w:t>
      </w:r>
    </w:p>
    <w:p w14:paraId="0D2FA98D" w14:textId="77777777" w:rsidR="0068697A" w:rsidRDefault="0068697A" w:rsidP="00AF1A64"/>
    <w:p w14:paraId="12DE9E73" w14:textId="09F4BE28" w:rsidR="00AF1A64" w:rsidRPr="00AF1A64" w:rsidRDefault="00AF1A64" w:rsidP="00AF1A64">
      <w:bookmarkStart w:id="0" w:name="_GoBack"/>
      <w:bookmarkEnd w:id="0"/>
      <w:r w:rsidRPr="00AF1A64">
        <w:t>Hoe kun je de kennis over de keten/markt bijhouden?</w:t>
      </w:r>
    </w:p>
    <w:p w14:paraId="0171546F" w14:textId="77777777" w:rsidR="00AF1A64" w:rsidRDefault="00AF1A64" w:rsidP="00AF1A64">
      <w:pPr>
        <w:pStyle w:val="Lijstalinea"/>
        <w:numPr>
          <w:ilvl w:val="0"/>
          <w:numId w:val="1"/>
        </w:numPr>
      </w:pPr>
      <w:r w:rsidRPr="00AF1A64">
        <w:t>Netwerken en studieclubs</w:t>
      </w:r>
    </w:p>
    <w:p w14:paraId="73C0D1B4" w14:textId="77777777" w:rsidR="00AF1A64" w:rsidRDefault="00AF1A64" w:rsidP="00AF1A64">
      <w:r>
        <w:t xml:space="preserve">Kijk op de site van </w:t>
      </w:r>
      <w:proofErr w:type="spellStart"/>
      <w:r>
        <w:t>Agriholland</w:t>
      </w:r>
      <w:proofErr w:type="spellEnd"/>
      <w:r>
        <w:t>, zoek 3 bijeenkomsten waar jij wel aan zou willen deelnemen en vertel waarom.</w:t>
      </w:r>
    </w:p>
    <w:p w14:paraId="4739ED1D" w14:textId="77777777" w:rsidR="00AF1A64" w:rsidRDefault="00AF1A64" w:rsidP="00AF1A64"/>
    <w:p w14:paraId="144A472E" w14:textId="77777777" w:rsidR="00AF1A64" w:rsidRDefault="00AF1A64" w:rsidP="00AF1A64">
      <w:pPr>
        <w:pStyle w:val="Lijstalinea"/>
        <w:numPr>
          <w:ilvl w:val="0"/>
          <w:numId w:val="1"/>
        </w:numPr>
      </w:pPr>
      <w:r w:rsidRPr="00AF1A64">
        <w:t>Vakbladen</w:t>
      </w:r>
    </w:p>
    <w:p w14:paraId="00997ACB" w14:textId="77777777" w:rsidR="00AF1A64" w:rsidRDefault="00AF1A64" w:rsidP="00AF1A64">
      <w:r>
        <w:t xml:space="preserve">Welke vakbladen ken jij en lees je ook </w:t>
      </w:r>
      <w:proofErr w:type="spellStart"/>
      <w:r>
        <w:t>welleens</w:t>
      </w:r>
      <w:proofErr w:type="spellEnd"/>
      <w:r>
        <w:t>. Zoek er 2 en kies uit de 2 vakbladen 2 artikelen die jou aanspreken. Leg uit waarom.</w:t>
      </w:r>
    </w:p>
    <w:p w14:paraId="1B087160" w14:textId="77777777" w:rsidR="00AF1A64" w:rsidRDefault="00AF1A64" w:rsidP="00AF1A64"/>
    <w:p w14:paraId="2DF2291F" w14:textId="77777777" w:rsidR="00AF1A64" w:rsidRDefault="00AF1A64" w:rsidP="00AF1A64">
      <w:pPr>
        <w:pStyle w:val="Lijstalinea"/>
        <w:numPr>
          <w:ilvl w:val="0"/>
          <w:numId w:val="1"/>
        </w:numPr>
      </w:pPr>
      <w:r w:rsidRPr="00AF1A64">
        <w:t>Online nieuwspagina’s</w:t>
      </w:r>
    </w:p>
    <w:p w14:paraId="3E2066E9" w14:textId="77777777" w:rsidR="004A2554" w:rsidRDefault="004A2554" w:rsidP="00AF1A64">
      <w:r>
        <w:t>Kijk op</w:t>
      </w:r>
      <w:r w:rsidR="00DA4D18">
        <w:t xml:space="preserve"> </w:t>
      </w:r>
      <w:r>
        <w:t xml:space="preserve"> groenkennisnet</w:t>
      </w:r>
      <w:r w:rsidR="00DA4D18">
        <w:t xml:space="preserve"> zoek 2 recente artikelen over de keten in de </w:t>
      </w:r>
      <w:proofErr w:type="spellStart"/>
      <w:r w:rsidR="00DA4D18">
        <w:t>agrisector</w:t>
      </w:r>
      <w:proofErr w:type="spellEnd"/>
      <w:r w:rsidR="00DA4D18">
        <w:t xml:space="preserve"> die jouw aanspreken, leg uit waarom.</w:t>
      </w:r>
    </w:p>
    <w:p w14:paraId="7C18D644" w14:textId="77777777" w:rsidR="004A2554" w:rsidRDefault="004A2554" w:rsidP="00AF1A64"/>
    <w:p w14:paraId="5FE0DA26" w14:textId="77777777" w:rsidR="00AF1A64" w:rsidRDefault="00AF1A64" w:rsidP="00DA4D18">
      <w:pPr>
        <w:pStyle w:val="Lijstalinea"/>
        <w:numPr>
          <w:ilvl w:val="0"/>
          <w:numId w:val="1"/>
        </w:numPr>
      </w:pPr>
      <w:r w:rsidRPr="00AF1A64">
        <w:t>LinkedIn</w:t>
      </w:r>
    </w:p>
    <w:p w14:paraId="501DCFED" w14:textId="77777777" w:rsidR="00DA4D18" w:rsidRDefault="00DA4D18" w:rsidP="00DA4D18">
      <w:r>
        <w:t>Advi</w:t>
      </w:r>
      <w:r w:rsidR="004D613D">
        <w:t xml:space="preserve">es </w:t>
      </w:r>
      <w:r>
        <w:t xml:space="preserve">maak zelf een profiel aan een bekijk een aantal belangrijke relaties en </w:t>
      </w:r>
      <w:r w:rsidR="004D613D">
        <w:t>kijk welke berichten zij plaatsen.</w:t>
      </w:r>
    </w:p>
    <w:p w14:paraId="22BE950F" w14:textId="77777777" w:rsidR="004D613D" w:rsidRPr="00AF1A64" w:rsidRDefault="004D613D" w:rsidP="00DA4D18"/>
    <w:p w14:paraId="046931C0" w14:textId="77777777" w:rsidR="003E333E" w:rsidRDefault="00AF1A64" w:rsidP="004D613D">
      <w:pPr>
        <w:pStyle w:val="Lijstalinea"/>
        <w:numPr>
          <w:ilvl w:val="0"/>
          <w:numId w:val="1"/>
        </w:numPr>
      </w:pPr>
      <w:r w:rsidRPr="00AF1A64">
        <w:t>Financiële instellingen</w:t>
      </w:r>
    </w:p>
    <w:p w14:paraId="52A6494C" w14:textId="3E85AC2D" w:rsidR="004D613D" w:rsidRDefault="004D613D" w:rsidP="004D613D">
      <w:r>
        <w:t>Wat zijn de trends in jouw sector volgens de Rabobank</w:t>
      </w:r>
      <w:r w:rsidR="007222C6">
        <w:t>.</w:t>
      </w:r>
    </w:p>
    <w:sectPr w:rsidR="004D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21528"/>
    <w:multiLevelType w:val="hybridMultilevel"/>
    <w:tmpl w:val="68CE0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64"/>
    <w:rsid w:val="003E333E"/>
    <w:rsid w:val="004A2554"/>
    <w:rsid w:val="004D613D"/>
    <w:rsid w:val="0068697A"/>
    <w:rsid w:val="007222C6"/>
    <w:rsid w:val="00AF1A64"/>
    <w:rsid w:val="00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853"/>
  <w15:chartTrackingRefBased/>
  <w15:docId w15:val="{1884CFEF-6174-4C09-AC0E-2BC1127C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3B1BE-6339-4D10-B09E-51822F7932F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2ac19c3-1cff-4f70-a585-2de21a3866ce"/>
    <ds:schemaRef ds:uri="http://purl.org/dc/dcmitype/"/>
    <ds:schemaRef ds:uri="http://purl.org/dc/terms/"/>
    <ds:schemaRef ds:uri="http://schemas.openxmlformats.org/package/2006/metadata/core-properties"/>
    <ds:schemaRef ds:uri="915d7cad-3e71-4cea-95bb-ac32222adf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4F11F0-EA51-4FC1-936C-AAC280049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5EA65-722F-4E9F-8414-03BE1F6ED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2022-04-19T10:04:00Z</dcterms:created>
  <dcterms:modified xsi:type="dcterms:W3CDTF">2022-04-19T10:04:00Z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